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1302" w14:textId="799F4A4A" w:rsidR="000903F3" w:rsidRPr="00A42CE6" w:rsidRDefault="000903F3" w:rsidP="00400E38">
      <w:pPr>
        <w:rPr>
          <w:rFonts w:ascii="BIZ UDPゴシック" w:eastAsia="BIZ UDPゴシック" w:hAnsi="BIZ UDPゴシック"/>
          <w:w w:val="150"/>
          <w:sz w:val="20"/>
          <w:szCs w:val="20"/>
        </w:rPr>
      </w:pPr>
    </w:p>
    <w:p w14:paraId="237B1DE7" w14:textId="71AC8ECA" w:rsidR="00447C47" w:rsidRPr="00704A04" w:rsidRDefault="00653BC9" w:rsidP="00653BC9">
      <w:pPr>
        <w:jc w:val="center"/>
        <w:rPr>
          <w:rFonts w:ascii="BIZ UDPゴシック" w:eastAsia="BIZ UDPゴシック" w:hAnsi="BIZ UDPゴシック"/>
          <w:w w:val="150"/>
          <w:sz w:val="24"/>
          <w:szCs w:val="24"/>
        </w:rPr>
      </w:pPr>
      <w:r w:rsidRPr="00704A04">
        <w:rPr>
          <w:rFonts w:ascii="BIZ UDPゴシック" w:eastAsia="BIZ UDPゴシック" w:hAnsi="BIZ UDPゴシック" w:hint="eastAsia"/>
          <w:w w:val="150"/>
          <w:sz w:val="24"/>
          <w:szCs w:val="24"/>
        </w:rPr>
        <w:t>マージン率などの情報について</w:t>
      </w:r>
    </w:p>
    <w:p w14:paraId="4536E93B" w14:textId="1241B129" w:rsidR="00A55826" w:rsidRPr="00704A04" w:rsidRDefault="00A55826" w:rsidP="000C1554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color w:val="000000" w:themeColor="text1"/>
          <w:w w:val="150"/>
          <w:szCs w:val="21"/>
        </w:rPr>
      </w:pP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 </w:t>
      </w:r>
      <w:r w:rsidR="00D1648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令和</w:t>
      </w:r>
      <w:r w:rsidR="00181F2C">
        <w:rPr>
          <w:rFonts w:ascii="BIZ UDPゴシック" w:eastAsia="BIZ UDPゴシック" w:hAnsi="BIZ UDPゴシック" w:hint="eastAsia"/>
          <w:color w:val="000000" w:themeColor="text1"/>
          <w:szCs w:val="21"/>
        </w:rPr>
        <w:t>３</w:t>
      </w:r>
      <w:r w:rsidR="000C155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年６月1日付け</w:t>
      </w:r>
      <w:r w:rsidR="00C90D2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0C155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派遣労働者数</w:t>
      </w:r>
      <w:r w:rsidR="00C90D2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</w:t>
      </w:r>
      <w:r w:rsidR="00A42CE6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 </w:t>
      </w:r>
      <w:r w:rsidR="00A42CE6" w:rsidRPr="00704A04">
        <w:rPr>
          <w:rFonts w:ascii="BIZ UDPゴシック" w:eastAsia="BIZ UDPゴシック" w:hAnsi="BIZ UDPゴシック"/>
          <w:color w:val="000000" w:themeColor="text1"/>
          <w:szCs w:val="21"/>
        </w:rPr>
        <w:t xml:space="preserve">           </w:t>
      </w:r>
      <w:r w:rsidR="00181F2C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４３</w:t>
      </w:r>
      <w:r w:rsidR="00285C90" w:rsidRPr="00704A04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 xml:space="preserve"> </w:t>
      </w:r>
      <w:r w:rsidR="00734EDA" w:rsidRPr="00704A04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人</w:t>
      </w:r>
    </w:p>
    <w:p w14:paraId="55236FB8" w14:textId="7C259060" w:rsidR="00645486" w:rsidRPr="00704A04" w:rsidRDefault="00A42CE6" w:rsidP="00CB0CFF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D1648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令和</w:t>
      </w:r>
      <w:r w:rsidR="00181F2C">
        <w:rPr>
          <w:rFonts w:ascii="BIZ UDPゴシック" w:eastAsia="BIZ UDPゴシック" w:hAnsi="BIZ UDPゴシック" w:hint="eastAsia"/>
          <w:color w:val="000000" w:themeColor="text1"/>
          <w:szCs w:val="21"/>
        </w:rPr>
        <w:t>２</w:t>
      </w:r>
      <w:r w:rsidR="000C155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年度</w:t>
      </w:r>
      <w:r w:rsidR="00C90D2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0C155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派遣先</w:t>
      </w:r>
      <w:r w:rsidR="00112071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事業所数（</w:t>
      </w:r>
      <w:r w:rsidR="00734EDA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実数</w:t>
      </w:r>
      <w:r w:rsidR="00112071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）</w:t>
      </w:r>
      <w:r w:rsidR="00C90D2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</w:t>
      </w:r>
      <w:r w:rsidR="00285C90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 </w:t>
      </w:r>
      <w:r w:rsidRPr="00704A04">
        <w:rPr>
          <w:rFonts w:ascii="BIZ UDPゴシック" w:eastAsia="BIZ UDPゴシック" w:hAnsi="BIZ UDPゴシック"/>
          <w:color w:val="000000" w:themeColor="text1"/>
          <w:szCs w:val="21"/>
        </w:rPr>
        <w:t xml:space="preserve">             </w:t>
      </w:r>
      <w:r w:rsidR="00181F2C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６７</w:t>
      </w:r>
      <w:r w:rsidR="00112071" w:rsidRPr="00704A04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事業所</w:t>
      </w:r>
    </w:p>
    <w:p w14:paraId="4B81D137" w14:textId="3C251164" w:rsidR="00645486" w:rsidRPr="00704A04" w:rsidRDefault="006B6FC0" w:rsidP="000C1554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704A04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 </w:t>
      </w:r>
      <w:r w:rsidR="00D1648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令和</w:t>
      </w:r>
      <w:r w:rsidR="00181F2C">
        <w:rPr>
          <w:rFonts w:ascii="BIZ UDPゴシック" w:eastAsia="BIZ UDPゴシック" w:hAnsi="BIZ UDPゴシック" w:hint="eastAsia"/>
          <w:color w:val="000000" w:themeColor="text1"/>
          <w:szCs w:val="21"/>
        </w:rPr>
        <w:t>２</w:t>
      </w:r>
      <w:r w:rsidR="000C155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年度</w:t>
      </w:r>
      <w:r w:rsidR="00C90D2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0C155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労</w:t>
      </w: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働者派遣に関する料金の額</w:t>
      </w:r>
      <w:r w:rsidR="00112071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の</w:t>
      </w: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平均額</w:t>
      </w:r>
      <w:r w:rsidR="00C90D2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</w:t>
      </w:r>
      <w:r w:rsidR="00181F2C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1</w:t>
      </w:r>
      <w:r w:rsidR="00181F2C">
        <w:rPr>
          <w:rFonts w:ascii="BIZ UDPゴシック" w:eastAsia="BIZ UDPゴシック" w:hAnsi="BIZ UDPゴシック"/>
          <w:color w:val="000000" w:themeColor="text1"/>
          <w:szCs w:val="21"/>
          <w:bdr w:val="single" w:sz="4" w:space="0" w:color="auto"/>
        </w:rPr>
        <w:t>5</w:t>
      </w:r>
      <w:r w:rsidR="00181F2C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,</w:t>
      </w:r>
      <w:r w:rsidR="00181F2C">
        <w:rPr>
          <w:rFonts w:ascii="BIZ UDPゴシック" w:eastAsia="BIZ UDPゴシック" w:hAnsi="BIZ UDPゴシック"/>
          <w:color w:val="000000" w:themeColor="text1"/>
          <w:szCs w:val="21"/>
          <w:bdr w:val="single" w:sz="4" w:space="0" w:color="auto"/>
        </w:rPr>
        <w:t>101</w:t>
      </w: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円</w:t>
      </w:r>
      <w:r w:rsidR="0050546B" w:rsidRPr="00704A04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(</w:t>
      </w:r>
      <w:r w:rsidR="00E23EE2" w:rsidRPr="00704A04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８</w:t>
      </w:r>
      <w:r w:rsidR="0050546B" w:rsidRPr="00704A04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時間</w:t>
      </w:r>
      <w:r w:rsidR="0088559F" w:rsidRPr="00704A04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 xml:space="preserve"> 全業務平均</w:t>
      </w: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)</w:t>
      </w:r>
    </w:p>
    <w:p w14:paraId="62750177" w14:textId="2530C8F3" w:rsidR="00645486" w:rsidRPr="00704A04" w:rsidRDefault="00D16484" w:rsidP="00112071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令和</w:t>
      </w:r>
      <w:r w:rsidR="00181F2C">
        <w:rPr>
          <w:rFonts w:ascii="BIZ UDPゴシック" w:eastAsia="BIZ UDPゴシック" w:hAnsi="BIZ UDPゴシック" w:hint="eastAsia"/>
          <w:color w:val="000000" w:themeColor="text1"/>
          <w:szCs w:val="21"/>
        </w:rPr>
        <w:t>２</w:t>
      </w:r>
      <w:r w:rsidR="000C155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年度</w:t>
      </w:r>
      <w:r w:rsidR="00C90D2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6B6FC0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派遣労働者の賃金</w:t>
      </w:r>
      <w:r w:rsidR="00112071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の</w:t>
      </w:r>
      <w:r w:rsidR="006B6FC0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額の平均額</w:t>
      </w:r>
      <w:r w:rsidR="00C90D2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</w:t>
      </w:r>
      <w:r w:rsidR="00A42CE6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</w:t>
      </w:r>
      <w:r w:rsidR="00181F2C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1</w:t>
      </w:r>
      <w:r w:rsidR="00181F2C">
        <w:rPr>
          <w:rFonts w:ascii="BIZ UDPゴシック" w:eastAsia="BIZ UDPゴシック" w:hAnsi="BIZ UDPゴシック"/>
          <w:color w:val="000000" w:themeColor="text1"/>
          <w:szCs w:val="21"/>
          <w:bdr w:val="single" w:sz="4" w:space="0" w:color="auto"/>
        </w:rPr>
        <w:t>0</w:t>
      </w:r>
      <w:r w:rsidR="00181F2C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,</w:t>
      </w:r>
      <w:r w:rsidR="00181F2C">
        <w:rPr>
          <w:rFonts w:ascii="BIZ UDPゴシック" w:eastAsia="BIZ UDPゴシック" w:hAnsi="BIZ UDPゴシック"/>
          <w:color w:val="000000" w:themeColor="text1"/>
          <w:szCs w:val="21"/>
          <w:bdr w:val="single" w:sz="4" w:space="0" w:color="auto"/>
        </w:rPr>
        <w:t>292</w:t>
      </w:r>
      <w:r w:rsidR="006B6FC0" w:rsidRPr="00704A04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円(</w:t>
      </w:r>
      <w:r w:rsidR="00E23EE2" w:rsidRPr="00704A04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８</w:t>
      </w:r>
      <w:r w:rsidR="006B6FC0" w:rsidRPr="00704A04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時間</w:t>
      </w:r>
      <w:r w:rsidR="0088559F" w:rsidRPr="00704A04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 xml:space="preserve"> 全業務平均</w:t>
      </w:r>
      <w:r w:rsidR="006B6FC0" w:rsidRPr="00704A04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)</w:t>
      </w:r>
    </w:p>
    <w:p w14:paraId="021F947C" w14:textId="4C782720" w:rsidR="00D71E43" w:rsidRPr="00704A04" w:rsidRDefault="00D16484" w:rsidP="000E1AFE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令和</w:t>
      </w:r>
      <w:r w:rsidR="00181F2C">
        <w:rPr>
          <w:rFonts w:ascii="BIZ UDPゴシック" w:eastAsia="BIZ UDPゴシック" w:hAnsi="BIZ UDPゴシック" w:hint="eastAsia"/>
          <w:color w:val="000000" w:themeColor="text1"/>
          <w:szCs w:val="21"/>
        </w:rPr>
        <w:t>２</w:t>
      </w:r>
      <w:r w:rsidR="000C155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年度</w:t>
      </w:r>
      <w:r w:rsidR="00C90D2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6B6FC0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マージン率</w:t>
      </w:r>
      <w:r w:rsidR="000C155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平均</w:t>
      </w:r>
      <w:r w:rsidR="00C90D24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</w:t>
      </w:r>
      <w:r w:rsidR="00A42CE6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 </w:t>
      </w:r>
      <w:r w:rsidR="00A42CE6" w:rsidRPr="00704A04">
        <w:rPr>
          <w:rFonts w:ascii="BIZ UDPゴシック" w:eastAsia="BIZ UDPゴシック" w:hAnsi="BIZ UDPゴシック"/>
          <w:color w:val="000000" w:themeColor="text1"/>
          <w:szCs w:val="21"/>
        </w:rPr>
        <w:t xml:space="preserve">                   </w:t>
      </w:r>
      <w:r w:rsidR="00181F2C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3</w:t>
      </w:r>
      <w:r w:rsidR="00181F2C">
        <w:rPr>
          <w:rFonts w:ascii="BIZ UDPゴシック" w:eastAsia="BIZ UDPゴシック" w:hAnsi="BIZ UDPゴシック"/>
          <w:color w:val="000000" w:themeColor="text1"/>
          <w:szCs w:val="21"/>
          <w:bdr w:val="single" w:sz="4" w:space="0" w:color="auto"/>
        </w:rPr>
        <w:t>1,8</w:t>
      </w:r>
      <w:r w:rsidR="0050546B" w:rsidRPr="00704A04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 xml:space="preserve">％　</w:t>
      </w:r>
    </w:p>
    <w:p w14:paraId="5083F26B" w14:textId="738A0FEB" w:rsidR="00A42CE6" w:rsidRPr="00704A04" w:rsidRDefault="008C56A9" w:rsidP="00A42CE6">
      <w:pPr>
        <w:pStyle w:val="a9"/>
        <w:ind w:leftChars="0" w:left="360"/>
        <w:rPr>
          <w:rFonts w:ascii="BIZ UDPゴシック" w:eastAsia="BIZ UDPゴシック" w:hAnsi="BIZ UDPゴシック" w:cs="Meiryo UI"/>
          <w:color w:val="000000" w:themeColor="text1"/>
          <w:szCs w:val="21"/>
        </w:rPr>
      </w:pPr>
      <w:r w:rsidRPr="00704A04">
        <w:rPr>
          <w:rFonts w:ascii="BIZ UDPゴシック" w:eastAsia="BIZ UDPゴシック" w:hAnsi="BIZ UDP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DA2648" wp14:editId="2E805503">
                <wp:simplePos x="0" y="0"/>
                <wp:positionH relativeFrom="column">
                  <wp:posOffset>458470</wp:posOffset>
                </wp:positionH>
                <wp:positionV relativeFrom="paragraph">
                  <wp:posOffset>4128</wp:posOffset>
                </wp:positionV>
                <wp:extent cx="3243263" cy="600075"/>
                <wp:effectExtent l="0" t="0" r="1460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263" cy="600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3AB02" id="正方形/長方形 8" o:spid="_x0000_s1026" style="position:absolute;left:0;text-align:left;margin-left:36.1pt;margin-top:.35pt;width:255.4pt;height: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" filled="f" strokecolor="black [3213]" strokeweight=".25pt"/>
            </w:pict>
          </mc:Fallback>
        </mc:AlternateContent>
      </w:r>
      <w:r w:rsidRPr="00704A04">
        <w:rPr>
          <w:rFonts w:ascii="BIZ UDPゴシック" w:eastAsia="BIZ UDPゴシック" w:hAnsi="BIZ UDP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567E1C" wp14:editId="53CC5AE4">
                <wp:simplePos x="0" y="0"/>
                <wp:positionH relativeFrom="column">
                  <wp:posOffset>1318895</wp:posOffset>
                </wp:positionH>
                <wp:positionV relativeFrom="paragraph">
                  <wp:posOffset>36195</wp:posOffset>
                </wp:positionV>
                <wp:extent cx="1076325" cy="2762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BC43E" w14:textId="77777777" w:rsidR="00A42CE6" w:rsidRPr="00112071" w:rsidRDefault="00A42CE6" w:rsidP="00A42CE6">
                            <w:pPr>
                              <w:rPr>
                                <w:sz w:val="22"/>
                              </w:rPr>
                            </w:pPr>
                            <w:r w:rsidRPr="00112071">
                              <w:rPr>
                                <w:rFonts w:hint="eastAsia"/>
                                <w:sz w:val="22"/>
                              </w:rPr>
                              <w:t>③　－　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67E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3.85pt;margin-top:2.85pt;width:84.7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" filled="f" stroked="f">
                <v:textbox inset="5.85pt,.7pt,5.85pt,.7pt">
                  <w:txbxContent>
                    <w:p w14:paraId="304BC43E" w14:textId="77777777" w:rsidR="00A42CE6" w:rsidRPr="00112071" w:rsidRDefault="00A42CE6" w:rsidP="00A42CE6">
                      <w:pPr>
                        <w:rPr>
                          <w:sz w:val="22"/>
                        </w:rPr>
                      </w:pPr>
                      <w:r w:rsidRPr="00112071">
                        <w:rPr>
                          <w:rFonts w:hint="eastAsia"/>
                          <w:sz w:val="22"/>
                        </w:rPr>
                        <w:t>③　－　④</w:t>
                      </w:r>
                    </w:p>
                  </w:txbxContent>
                </v:textbox>
              </v:shape>
            </w:pict>
          </mc:Fallback>
        </mc:AlternateContent>
      </w:r>
    </w:p>
    <w:p w14:paraId="70F7C1FE" w14:textId="3A025DB4" w:rsidR="00A42CE6" w:rsidRPr="00704A04" w:rsidRDefault="00A42CE6" w:rsidP="00A42CE6">
      <w:pPr>
        <w:pStyle w:val="a9"/>
        <w:ind w:leftChars="0" w:left="360" w:firstLineChars="200" w:firstLine="382"/>
        <w:rPr>
          <w:rFonts w:ascii="BIZ UDPゴシック" w:eastAsia="BIZ UDPゴシック" w:hAnsi="BIZ UDPゴシック" w:cs="Meiryo UI"/>
          <w:color w:val="000000" w:themeColor="text1"/>
          <w:szCs w:val="21"/>
        </w:rPr>
      </w:pPr>
      <w:r w:rsidRPr="00704A04">
        <w:rPr>
          <w:rFonts w:ascii="BIZ UDPゴシック" w:eastAsia="BIZ UDPゴシック" w:hAnsi="BIZ UDP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417BF8" wp14:editId="76D468B4">
                <wp:simplePos x="0" y="0"/>
                <wp:positionH relativeFrom="column">
                  <wp:posOffset>1566545</wp:posOffset>
                </wp:positionH>
                <wp:positionV relativeFrom="paragraph">
                  <wp:posOffset>138430</wp:posOffset>
                </wp:positionV>
                <wp:extent cx="542925" cy="2762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449E6" w14:textId="77777777" w:rsidR="00A42CE6" w:rsidRPr="00112071" w:rsidRDefault="00A42CE6" w:rsidP="00A42CE6">
                            <w:pPr>
                              <w:rPr>
                                <w:sz w:val="22"/>
                              </w:rPr>
                            </w:pPr>
                            <w:r w:rsidRPr="00112071">
                              <w:rPr>
                                <w:rFonts w:hint="eastAsia"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17BF8" id="Text Box 4" o:spid="_x0000_s1027" type="#_x0000_t202" style="position:absolute;left:0;text-align:left;margin-left:123.35pt;margin-top:10.9pt;width:42.7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" filled="f" stroked="f">
                <v:textbox inset="5.85pt,.7pt,5.85pt,.7pt">
                  <w:txbxContent>
                    <w:p w14:paraId="65B449E6" w14:textId="77777777" w:rsidR="00A42CE6" w:rsidRPr="00112071" w:rsidRDefault="00A42CE6" w:rsidP="00A42CE6">
                      <w:pPr>
                        <w:rPr>
                          <w:sz w:val="22"/>
                        </w:rPr>
                      </w:pPr>
                      <w:r w:rsidRPr="00112071">
                        <w:rPr>
                          <w:rFonts w:hint="eastAsia"/>
                          <w:sz w:val="2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704A04">
        <w:rPr>
          <w:rFonts w:ascii="BIZ UDPゴシック" w:eastAsia="BIZ UDPゴシック" w:hAnsi="BIZ UDP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B5A49B" wp14:editId="6B78B8DB">
                <wp:simplePos x="0" y="0"/>
                <wp:positionH relativeFrom="column">
                  <wp:posOffset>1143000</wp:posOffset>
                </wp:positionH>
                <wp:positionV relativeFrom="paragraph">
                  <wp:posOffset>85090</wp:posOffset>
                </wp:positionV>
                <wp:extent cx="1047750" cy="635"/>
                <wp:effectExtent l="0" t="0" r="19050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F1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90pt;margin-top:6.7pt;width:82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"/>
            </w:pict>
          </mc:Fallback>
        </mc:AlternateContent>
      </w:r>
      <w:r w:rsidRPr="00704A04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 xml:space="preserve"> 計算式　　　　　　　　　　　　　　　　　　　×　100　＝</w:t>
      </w:r>
      <w:r w:rsidR="00181F2C">
        <w:rPr>
          <w:rFonts w:ascii="BIZ UDPゴシック" w:eastAsia="BIZ UDPゴシック" w:hAnsi="BIZ UDPゴシック" w:cs="Meiryo UI"/>
          <w:color w:val="000000" w:themeColor="text1"/>
          <w:szCs w:val="21"/>
        </w:rPr>
        <w:t>31,8</w:t>
      </w:r>
      <w:r w:rsidRPr="00704A04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％</w:t>
      </w:r>
    </w:p>
    <w:p w14:paraId="15A5E7DC" w14:textId="77777777" w:rsidR="008C56A9" w:rsidRPr="00704A04" w:rsidRDefault="008C56A9" w:rsidP="008C56A9">
      <w:pPr>
        <w:pStyle w:val="a9"/>
        <w:ind w:leftChars="0" w:left="780" w:firstLineChars="1000" w:firstLine="1912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79BF75C5" w14:textId="77777777" w:rsidR="008C56A9" w:rsidRPr="00704A04" w:rsidRDefault="008C56A9" w:rsidP="008C56A9">
      <w:pPr>
        <w:pStyle w:val="a9"/>
        <w:ind w:leftChars="0" w:left="780" w:firstLineChars="1000" w:firstLine="1912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423D3D44" w14:textId="1291ADA6" w:rsidR="00640DF9" w:rsidRPr="00704A04" w:rsidRDefault="00A42CE6" w:rsidP="008C56A9">
      <w:pPr>
        <w:pStyle w:val="a9"/>
        <w:ind w:leftChars="0" w:left="780" w:firstLineChars="1000" w:firstLine="1912"/>
        <w:rPr>
          <w:rFonts w:ascii="BIZ UDPゴシック" w:eastAsia="BIZ UDPゴシック" w:hAnsi="BIZ UDPゴシック"/>
          <w:color w:val="000000" w:themeColor="text1"/>
          <w:szCs w:val="21"/>
        </w:rPr>
      </w:pP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(小数点第一位未満の端数が生じた場合には、四捨五入)</w:t>
      </w:r>
    </w:p>
    <w:p w14:paraId="7C29C8CC" w14:textId="77777777" w:rsidR="008C56A9" w:rsidRPr="00704A04" w:rsidRDefault="008C56A9" w:rsidP="00CB0CFF">
      <w:pPr>
        <w:spacing w:line="0" w:lineRule="atLeast"/>
        <w:ind w:leftChars="100" w:left="191" w:firstLineChars="100" w:firstLine="191"/>
        <w:rPr>
          <w:rFonts w:ascii="BIZ UDPゴシック" w:eastAsia="BIZ UDPゴシック" w:hAnsi="BIZ UDPゴシック" w:cs="Meiryo UI"/>
          <w:color w:val="000000" w:themeColor="text1"/>
          <w:szCs w:val="21"/>
        </w:rPr>
      </w:pPr>
    </w:p>
    <w:p w14:paraId="654456EC" w14:textId="20EE9729" w:rsidR="00E82C2E" w:rsidRPr="00704A04" w:rsidRDefault="00E82C2E" w:rsidP="00CB0CFF">
      <w:pPr>
        <w:spacing w:line="0" w:lineRule="atLeast"/>
        <w:ind w:leftChars="100" w:left="191" w:firstLineChars="100" w:firstLine="191"/>
        <w:rPr>
          <w:rFonts w:ascii="BIZ UDPゴシック" w:eastAsia="BIZ UDPゴシック" w:hAnsi="BIZ UDPゴシック" w:cs="Meiryo UI"/>
          <w:color w:val="000000" w:themeColor="text1"/>
          <w:szCs w:val="21"/>
        </w:rPr>
      </w:pPr>
      <w:r w:rsidRPr="00704A04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マージンは、派遣先から株式会社ブルームに支払われる派遣料金から、派遣労働者に給与を支給した残りの額であり、これが派遣料金に占める割合をマージン率といいます。</w:t>
      </w:r>
    </w:p>
    <w:p w14:paraId="70E2F197" w14:textId="77777777" w:rsidR="00A42CE6" w:rsidRPr="00704A04" w:rsidRDefault="00A42CE6" w:rsidP="00CB0CFF">
      <w:pPr>
        <w:spacing w:line="0" w:lineRule="atLeast"/>
        <w:ind w:leftChars="100" w:left="191" w:firstLineChars="100" w:firstLine="191"/>
        <w:rPr>
          <w:rFonts w:ascii="BIZ UDPゴシック" w:eastAsia="BIZ UDPゴシック" w:hAnsi="BIZ UDPゴシック" w:cs="Meiryo UI"/>
          <w:color w:val="000000" w:themeColor="text1"/>
          <w:szCs w:val="21"/>
        </w:rPr>
      </w:pPr>
    </w:p>
    <w:p w14:paraId="34AED5B3" w14:textId="64952653" w:rsidR="00A42CE6" w:rsidRPr="00704A04" w:rsidRDefault="00A42CE6" w:rsidP="00A42CE6">
      <w:pPr>
        <w:ind w:firstLineChars="200" w:firstLine="382"/>
        <w:rPr>
          <w:rFonts w:ascii="BIZ UDPゴシック" w:eastAsia="BIZ UDPゴシック" w:hAnsi="BIZ UDPゴシック" w:cs="Meiryo UI"/>
          <w:bCs/>
          <w:color w:val="000000" w:themeColor="text1"/>
          <w:szCs w:val="21"/>
        </w:rPr>
      </w:pPr>
      <w:r w:rsidRPr="00704A04">
        <w:rPr>
          <w:rFonts w:ascii="BIZ UDPゴシック" w:eastAsia="BIZ UDPゴシック" w:hAnsi="BIZ UDPゴシック" w:cs="Meiryo UI" w:hint="eastAsia"/>
          <w:bCs/>
          <w:color w:val="000000" w:themeColor="text1"/>
          <w:szCs w:val="21"/>
        </w:rPr>
        <w:t>(マージンに含まれる費用)</w:t>
      </w:r>
    </w:p>
    <w:p w14:paraId="48EC3942" w14:textId="77777777" w:rsidR="00A42CE6" w:rsidRPr="00704A04" w:rsidRDefault="00A42CE6" w:rsidP="00A42CE6">
      <w:pPr>
        <w:ind w:firstLineChars="200" w:firstLine="382"/>
        <w:rPr>
          <w:rFonts w:ascii="BIZ UDPゴシック" w:eastAsia="BIZ UDPゴシック" w:hAnsi="BIZ UDPゴシック" w:cs="Meiryo UI"/>
          <w:bCs/>
          <w:color w:val="000000" w:themeColor="text1"/>
          <w:szCs w:val="21"/>
        </w:rPr>
      </w:pPr>
    </w:p>
    <w:tbl>
      <w:tblPr>
        <w:tblStyle w:val="aa"/>
        <w:tblW w:w="0" w:type="auto"/>
        <w:tblInd w:w="588" w:type="dxa"/>
        <w:tblLook w:val="04A0" w:firstRow="1" w:lastRow="0" w:firstColumn="1" w:lastColumn="0" w:noHBand="0" w:noVBand="1"/>
      </w:tblPr>
      <w:tblGrid>
        <w:gridCol w:w="7458"/>
      </w:tblGrid>
      <w:tr w:rsidR="008C56A9" w:rsidRPr="00704A04" w14:paraId="38CDE200" w14:textId="77777777" w:rsidTr="00A42CE6">
        <w:tc>
          <w:tcPr>
            <w:tcW w:w="7458" w:type="dxa"/>
          </w:tcPr>
          <w:p w14:paraId="32491596" w14:textId="77777777" w:rsidR="00A42CE6" w:rsidRPr="00704A04" w:rsidRDefault="00A42CE6" w:rsidP="00982747">
            <w:pPr>
              <w:rPr>
                <w:rFonts w:ascii="BIZ UDPゴシック" w:eastAsia="BIZ UDPゴシック" w:hAnsi="BIZ UDPゴシック" w:cs="Meiryo UI"/>
                <w:bCs/>
                <w:color w:val="000000" w:themeColor="text1"/>
                <w:szCs w:val="21"/>
              </w:rPr>
            </w:pPr>
            <w:r w:rsidRPr="00704A04">
              <w:rPr>
                <w:rFonts w:ascii="BIZ UDPゴシック" w:eastAsia="BIZ UDPゴシック" w:hAnsi="BIZ UDPゴシック" w:cs="Meiryo UI" w:hint="eastAsia"/>
                <w:bCs/>
                <w:color w:val="000000" w:themeColor="text1"/>
                <w:szCs w:val="21"/>
              </w:rPr>
              <w:t>雇用主として負担する社会保険料（労災保険、雇用保険、厚生年金保険、健康保険等）</w:t>
            </w:r>
          </w:p>
        </w:tc>
      </w:tr>
      <w:tr w:rsidR="008C56A9" w:rsidRPr="00704A04" w14:paraId="0E1E35D3" w14:textId="77777777" w:rsidTr="00A42CE6">
        <w:tc>
          <w:tcPr>
            <w:tcW w:w="7458" w:type="dxa"/>
          </w:tcPr>
          <w:p w14:paraId="4D63F0EB" w14:textId="77777777" w:rsidR="00A42CE6" w:rsidRPr="00704A04" w:rsidRDefault="00A42CE6" w:rsidP="00982747">
            <w:pPr>
              <w:rPr>
                <w:rFonts w:ascii="BIZ UDPゴシック" w:eastAsia="BIZ UDPゴシック" w:hAnsi="BIZ UDPゴシック" w:cs="Meiryo UI"/>
                <w:bCs/>
                <w:color w:val="000000" w:themeColor="text1"/>
                <w:szCs w:val="21"/>
              </w:rPr>
            </w:pPr>
            <w:r w:rsidRPr="00704A04">
              <w:rPr>
                <w:rFonts w:ascii="BIZ UDPゴシック" w:eastAsia="BIZ UDPゴシック" w:hAnsi="BIZ UDPゴシック" w:cs="Meiryo UI" w:hint="eastAsia"/>
                <w:bCs/>
                <w:color w:val="000000" w:themeColor="text1"/>
                <w:szCs w:val="21"/>
              </w:rPr>
              <w:t>派遣労働者が取得する年次有給休暇にかかる賃金</w:t>
            </w:r>
          </w:p>
        </w:tc>
      </w:tr>
      <w:tr w:rsidR="008C56A9" w:rsidRPr="00704A04" w14:paraId="7D35BEE3" w14:textId="77777777" w:rsidTr="00A42CE6">
        <w:tc>
          <w:tcPr>
            <w:tcW w:w="7458" w:type="dxa"/>
          </w:tcPr>
          <w:p w14:paraId="380399F3" w14:textId="77777777" w:rsidR="00A42CE6" w:rsidRPr="00704A04" w:rsidRDefault="00A42CE6" w:rsidP="00982747">
            <w:pPr>
              <w:rPr>
                <w:rFonts w:ascii="BIZ UDPゴシック" w:eastAsia="BIZ UDPゴシック" w:hAnsi="BIZ UDPゴシック" w:cs="Meiryo UI"/>
                <w:bCs/>
                <w:color w:val="000000" w:themeColor="text1"/>
                <w:szCs w:val="21"/>
              </w:rPr>
            </w:pPr>
            <w:r w:rsidRPr="00704A04">
              <w:rPr>
                <w:rFonts w:ascii="BIZ UDPゴシック" w:eastAsia="BIZ UDPゴシック" w:hAnsi="BIZ UDPゴシック" w:cs="Meiryo UI" w:hint="eastAsia"/>
                <w:bCs/>
                <w:color w:val="000000" w:themeColor="text1"/>
                <w:szCs w:val="21"/>
              </w:rPr>
              <w:t>資格取得や技術研修、社外研修参加補助に充当した費用</w:t>
            </w:r>
          </w:p>
        </w:tc>
      </w:tr>
      <w:tr w:rsidR="008C56A9" w:rsidRPr="00704A04" w14:paraId="358465B3" w14:textId="77777777" w:rsidTr="00A42CE6">
        <w:tc>
          <w:tcPr>
            <w:tcW w:w="7458" w:type="dxa"/>
          </w:tcPr>
          <w:p w14:paraId="11E912D6" w14:textId="77777777" w:rsidR="00A42CE6" w:rsidRPr="00704A04" w:rsidRDefault="00A42CE6" w:rsidP="00982747">
            <w:pPr>
              <w:rPr>
                <w:rFonts w:ascii="BIZ UDPゴシック" w:eastAsia="BIZ UDPゴシック" w:hAnsi="BIZ UDPゴシック" w:cs="Meiryo UI"/>
                <w:bCs/>
                <w:color w:val="000000" w:themeColor="text1"/>
                <w:szCs w:val="21"/>
              </w:rPr>
            </w:pPr>
            <w:r w:rsidRPr="00704A04">
              <w:rPr>
                <w:rFonts w:ascii="BIZ UDPゴシック" w:eastAsia="BIZ UDPゴシック" w:hAnsi="BIZ UDPゴシック" w:cs="Meiryo UI" w:hint="eastAsia"/>
                <w:bCs/>
                <w:color w:val="000000" w:themeColor="text1"/>
                <w:szCs w:val="21"/>
              </w:rPr>
              <w:t>営業・管理・採用活動等、事業運営にあたる労働者の人件費</w:t>
            </w:r>
          </w:p>
        </w:tc>
      </w:tr>
      <w:tr w:rsidR="008C56A9" w:rsidRPr="00704A04" w14:paraId="767F2F0A" w14:textId="77777777" w:rsidTr="00A42CE6">
        <w:tc>
          <w:tcPr>
            <w:tcW w:w="7458" w:type="dxa"/>
          </w:tcPr>
          <w:p w14:paraId="333E4238" w14:textId="77777777" w:rsidR="00A42CE6" w:rsidRPr="00704A04" w:rsidRDefault="00A42CE6" w:rsidP="00982747">
            <w:pPr>
              <w:rPr>
                <w:rFonts w:ascii="BIZ UDPゴシック" w:eastAsia="BIZ UDPゴシック" w:hAnsi="BIZ UDPゴシック" w:cs="Meiryo UI"/>
                <w:bCs/>
                <w:color w:val="000000" w:themeColor="text1"/>
                <w:szCs w:val="21"/>
              </w:rPr>
            </w:pPr>
            <w:r w:rsidRPr="00704A04">
              <w:rPr>
                <w:rFonts w:ascii="BIZ UDPゴシック" w:eastAsia="BIZ UDPゴシック" w:hAnsi="BIZ UDPゴシック" w:cs="Meiryo UI" w:hint="eastAsia"/>
                <w:bCs/>
                <w:color w:val="000000" w:themeColor="text1"/>
                <w:szCs w:val="21"/>
              </w:rPr>
              <w:t>オフィス賃料や、宣伝広告費、通信費をはじめとする諸費用</w:t>
            </w:r>
          </w:p>
        </w:tc>
      </w:tr>
      <w:tr w:rsidR="008C56A9" w:rsidRPr="00704A04" w14:paraId="14B4E61E" w14:textId="77777777" w:rsidTr="00A42CE6">
        <w:tc>
          <w:tcPr>
            <w:tcW w:w="7458" w:type="dxa"/>
          </w:tcPr>
          <w:p w14:paraId="083C8487" w14:textId="77777777" w:rsidR="00A42CE6" w:rsidRPr="00704A04" w:rsidRDefault="00A42CE6" w:rsidP="00982747">
            <w:pPr>
              <w:rPr>
                <w:rFonts w:ascii="BIZ UDPゴシック" w:eastAsia="BIZ UDPゴシック" w:hAnsi="BIZ UDPゴシック" w:cs="Meiryo UI"/>
                <w:bCs/>
                <w:color w:val="000000" w:themeColor="text1"/>
                <w:szCs w:val="21"/>
              </w:rPr>
            </w:pPr>
            <w:r w:rsidRPr="00704A04">
              <w:rPr>
                <w:rFonts w:ascii="BIZ UDPゴシック" w:eastAsia="BIZ UDPゴシック" w:hAnsi="BIZ UDPゴシック" w:cs="Meiryo UI" w:hint="eastAsia"/>
                <w:bCs/>
                <w:color w:val="000000" w:themeColor="text1"/>
                <w:szCs w:val="21"/>
              </w:rPr>
              <w:t>営業利益</w:t>
            </w:r>
          </w:p>
        </w:tc>
      </w:tr>
    </w:tbl>
    <w:p w14:paraId="1FAFAC62" w14:textId="77777777" w:rsidR="008C56A9" w:rsidRPr="00704A04" w:rsidRDefault="008C56A9" w:rsidP="008C56A9">
      <w:pPr>
        <w:pStyle w:val="a9"/>
        <w:ind w:leftChars="0" w:left="360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485A5BE6" w14:textId="4E4A9E81" w:rsidR="00645486" w:rsidRPr="00704A04" w:rsidRDefault="002F5E2D" w:rsidP="00E82C2E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派遣労働者のキャリア形成支援制度に関する事項</w:t>
      </w:r>
    </w:p>
    <w:tbl>
      <w:tblPr>
        <w:tblStyle w:val="aa"/>
        <w:tblpPr w:leftFromText="142" w:rightFromText="142" w:vertAnchor="text" w:horzAnchor="margin" w:tblpXSpec="center" w:tblpY="207"/>
        <w:tblW w:w="8188" w:type="dxa"/>
        <w:tblLook w:val="04A0" w:firstRow="1" w:lastRow="0" w:firstColumn="1" w:lastColumn="0" w:noHBand="0" w:noVBand="1"/>
      </w:tblPr>
      <w:tblGrid>
        <w:gridCol w:w="2725"/>
        <w:gridCol w:w="2345"/>
        <w:gridCol w:w="1559"/>
        <w:gridCol w:w="1559"/>
      </w:tblGrid>
      <w:tr w:rsidR="008C56A9" w:rsidRPr="00704A04" w14:paraId="6E9F82BF" w14:textId="77777777" w:rsidTr="00FC53A4">
        <w:trPr>
          <w:trHeight w:val="269"/>
        </w:trPr>
        <w:tc>
          <w:tcPr>
            <w:tcW w:w="2725" w:type="dxa"/>
          </w:tcPr>
          <w:p w14:paraId="70830C68" w14:textId="77777777" w:rsidR="00FC53A4" w:rsidRPr="00704A04" w:rsidRDefault="00FC53A4" w:rsidP="00FC53A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704A0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訓練種別</w:t>
            </w:r>
          </w:p>
        </w:tc>
        <w:tc>
          <w:tcPr>
            <w:tcW w:w="2345" w:type="dxa"/>
          </w:tcPr>
          <w:p w14:paraId="6E7FD4C3" w14:textId="77777777" w:rsidR="00FC53A4" w:rsidRPr="00704A04" w:rsidRDefault="00FC53A4" w:rsidP="00FC53A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704A0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訓練方法</w:t>
            </w:r>
          </w:p>
        </w:tc>
        <w:tc>
          <w:tcPr>
            <w:tcW w:w="1559" w:type="dxa"/>
          </w:tcPr>
          <w:p w14:paraId="39122BA9" w14:textId="77777777" w:rsidR="00FC53A4" w:rsidRPr="00704A04" w:rsidRDefault="00FC53A4" w:rsidP="00FC53A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704A0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訓練費用負担額</w:t>
            </w:r>
          </w:p>
        </w:tc>
        <w:tc>
          <w:tcPr>
            <w:tcW w:w="1559" w:type="dxa"/>
          </w:tcPr>
          <w:p w14:paraId="0921BEC0" w14:textId="77777777" w:rsidR="00FC53A4" w:rsidRPr="00704A04" w:rsidRDefault="00FC53A4" w:rsidP="00FC53A4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704A0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賃金支給</w:t>
            </w:r>
          </w:p>
        </w:tc>
      </w:tr>
      <w:tr w:rsidR="008C56A9" w:rsidRPr="00704A04" w14:paraId="58385865" w14:textId="77777777" w:rsidTr="00FC53A4">
        <w:trPr>
          <w:trHeight w:val="295"/>
        </w:trPr>
        <w:tc>
          <w:tcPr>
            <w:tcW w:w="2725" w:type="dxa"/>
          </w:tcPr>
          <w:p w14:paraId="7867BFA9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704A04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Cs w:val="21"/>
              </w:rPr>
              <w:t>入社時研修</w:t>
            </w:r>
          </w:p>
        </w:tc>
        <w:tc>
          <w:tcPr>
            <w:tcW w:w="2345" w:type="dxa"/>
            <w:vMerge w:val="restart"/>
          </w:tcPr>
          <w:p w14:paraId="3F1A20F1" w14:textId="77777777" w:rsidR="008C56A9" w:rsidRPr="00704A04" w:rsidRDefault="008C56A9" w:rsidP="00CB0CFF">
            <w:pPr>
              <w:spacing w:line="0" w:lineRule="atLeast"/>
              <w:rPr>
                <w:rFonts w:ascii="BIZ UDPゴシック" w:eastAsia="BIZ UDPゴシック" w:hAnsi="BIZ UDPゴシック" w:cs="Meiryo UI"/>
                <w:color w:val="000000" w:themeColor="text1"/>
                <w:kern w:val="0"/>
                <w:szCs w:val="21"/>
              </w:rPr>
            </w:pPr>
          </w:p>
          <w:p w14:paraId="46586A5D" w14:textId="4EF599CD" w:rsidR="00CB0CFF" w:rsidRPr="00704A04" w:rsidRDefault="00CB0CFF" w:rsidP="00CB0CFF">
            <w:pPr>
              <w:spacing w:line="0" w:lineRule="atLeast"/>
              <w:rPr>
                <w:rFonts w:ascii="BIZ UDPゴシック" w:eastAsia="BIZ UDPゴシック" w:hAnsi="BIZ UDPゴシック" w:cs="Meiryo UI"/>
                <w:color w:val="000000" w:themeColor="text1"/>
                <w:kern w:val="0"/>
                <w:szCs w:val="21"/>
              </w:rPr>
            </w:pPr>
            <w:r w:rsidRPr="00704A04">
              <w:rPr>
                <w:rFonts w:ascii="BIZ UDPゴシック" w:eastAsia="BIZ UDPゴシック" w:hAnsi="BIZ UDPゴシック" w:cs="Meiryo UI" w:hint="eastAsia"/>
                <w:color w:val="000000" w:themeColor="text1"/>
                <w:kern w:val="0"/>
                <w:szCs w:val="21"/>
              </w:rPr>
              <w:t>社内での講座の開催</w:t>
            </w:r>
          </w:p>
          <w:p w14:paraId="045A96B3" w14:textId="2253FF8F" w:rsidR="00CB0CFF" w:rsidRPr="00704A04" w:rsidRDefault="00CB0CFF" w:rsidP="00CB0CFF">
            <w:pPr>
              <w:spacing w:line="0" w:lineRule="atLeast"/>
              <w:rPr>
                <w:rFonts w:ascii="BIZ UDPゴシック" w:eastAsia="BIZ UDPゴシック" w:hAnsi="BIZ UDPゴシック" w:cs="Meiryo UI"/>
                <w:color w:val="000000" w:themeColor="text1"/>
                <w:kern w:val="0"/>
                <w:szCs w:val="21"/>
              </w:rPr>
            </w:pPr>
            <w:r w:rsidRPr="00704A04">
              <w:rPr>
                <w:rFonts w:ascii="BIZ UDPゴシック" w:eastAsia="BIZ UDPゴシック" w:hAnsi="BIZ UDPゴシック" w:cs="Meiryo UI" w:hint="eastAsia"/>
                <w:color w:val="000000" w:themeColor="text1"/>
                <w:kern w:val="0"/>
                <w:szCs w:val="21"/>
              </w:rPr>
              <w:t>eラーニング</w:t>
            </w:r>
          </w:p>
          <w:p w14:paraId="66F18B83" w14:textId="77777777" w:rsidR="00CB0CFF" w:rsidRDefault="00CB0CFF" w:rsidP="00CB0CFF">
            <w:pPr>
              <w:spacing w:line="0" w:lineRule="atLeast"/>
              <w:rPr>
                <w:rFonts w:ascii="BIZ UDPゴシック" w:eastAsia="BIZ UDPゴシック" w:hAnsi="BIZ UDPゴシック" w:cs="Meiryo UI"/>
                <w:color w:val="000000" w:themeColor="text1"/>
                <w:kern w:val="0"/>
                <w:szCs w:val="21"/>
              </w:rPr>
            </w:pPr>
            <w:r w:rsidRPr="00704A04">
              <w:rPr>
                <w:rFonts w:ascii="BIZ UDPゴシック" w:eastAsia="BIZ UDPゴシック" w:hAnsi="BIZ UDPゴシック" w:cs="Meiryo UI" w:hint="eastAsia"/>
                <w:color w:val="000000" w:themeColor="text1"/>
                <w:kern w:val="0"/>
                <w:szCs w:val="21"/>
              </w:rPr>
              <w:t>書籍の交付及び訓練報告書の提出</w:t>
            </w:r>
          </w:p>
          <w:p w14:paraId="3F30B459" w14:textId="4304EE79" w:rsidR="0086786E" w:rsidRPr="00704A04" w:rsidRDefault="0086786E" w:rsidP="00CB0CFF">
            <w:pPr>
              <w:spacing w:line="0" w:lineRule="atLeast"/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cs="Meiryo UI" w:hint="eastAsia"/>
                <w:color w:val="000000" w:themeColor="text1"/>
                <w:kern w:val="0"/>
                <w:szCs w:val="21"/>
              </w:rPr>
              <w:t>派遣先での接客研修</w:t>
            </w:r>
          </w:p>
        </w:tc>
        <w:tc>
          <w:tcPr>
            <w:tcW w:w="1559" w:type="dxa"/>
            <w:vMerge w:val="restart"/>
          </w:tcPr>
          <w:p w14:paraId="3353375A" w14:textId="77777777" w:rsidR="008C56A9" w:rsidRPr="00704A04" w:rsidRDefault="008C56A9" w:rsidP="00CB0CF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D90B2AC" w14:textId="77777777" w:rsidR="008C56A9" w:rsidRPr="00704A04" w:rsidRDefault="008C56A9" w:rsidP="00CB0CF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4A83A135" w14:textId="1A7F37E9" w:rsidR="00CB0CFF" w:rsidRPr="00704A04" w:rsidRDefault="00CB0CFF" w:rsidP="00CB0CF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704A0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無償</w:t>
            </w:r>
          </w:p>
        </w:tc>
        <w:tc>
          <w:tcPr>
            <w:tcW w:w="1559" w:type="dxa"/>
            <w:vMerge w:val="restart"/>
          </w:tcPr>
          <w:p w14:paraId="0A54B5EF" w14:textId="77777777" w:rsidR="008C56A9" w:rsidRPr="00704A04" w:rsidRDefault="008C56A9" w:rsidP="00CB0CF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09BAAD5" w14:textId="77777777" w:rsidR="008C56A9" w:rsidRPr="00704A04" w:rsidRDefault="008C56A9" w:rsidP="00CB0CF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6CC5728" w14:textId="6ED44659" w:rsidR="00CB0CFF" w:rsidRPr="00704A04" w:rsidRDefault="00CB0CFF" w:rsidP="00CB0CF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704A0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有給</w:t>
            </w:r>
          </w:p>
        </w:tc>
      </w:tr>
      <w:tr w:rsidR="008C56A9" w:rsidRPr="00704A04" w14:paraId="381C71A3" w14:textId="77777777" w:rsidTr="00FC53A4">
        <w:trPr>
          <w:trHeight w:val="295"/>
        </w:trPr>
        <w:tc>
          <w:tcPr>
            <w:tcW w:w="2725" w:type="dxa"/>
          </w:tcPr>
          <w:p w14:paraId="04A403BF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704A04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Cs w:val="21"/>
              </w:rPr>
              <w:t>コミュニケーション研修</w:t>
            </w:r>
          </w:p>
        </w:tc>
        <w:tc>
          <w:tcPr>
            <w:tcW w:w="2345" w:type="dxa"/>
            <w:vMerge/>
          </w:tcPr>
          <w:p w14:paraId="23305CD4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1165EB76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0E06DB6C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8C56A9" w:rsidRPr="00704A04" w14:paraId="6A809F97" w14:textId="77777777" w:rsidTr="00FC53A4">
        <w:trPr>
          <w:trHeight w:val="70"/>
        </w:trPr>
        <w:tc>
          <w:tcPr>
            <w:tcW w:w="2725" w:type="dxa"/>
          </w:tcPr>
          <w:p w14:paraId="364044EB" w14:textId="2FA54B4E" w:rsidR="00CB0CFF" w:rsidRPr="00704A04" w:rsidRDefault="0094268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PCスキル</w:t>
            </w:r>
            <w:r w:rsidR="00CB0CFF" w:rsidRPr="00704A0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研修</w:t>
            </w:r>
          </w:p>
        </w:tc>
        <w:tc>
          <w:tcPr>
            <w:tcW w:w="2345" w:type="dxa"/>
            <w:vMerge/>
          </w:tcPr>
          <w:p w14:paraId="5AA0C8E1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654753F3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7C6C86E9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8C56A9" w:rsidRPr="00704A04" w14:paraId="634DCE05" w14:textId="77777777" w:rsidTr="00FC53A4">
        <w:trPr>
          <w:trHeight w:val="70"/>
        </w:trPr>
        <w:tc>
          <w:tcPr>
            <w:tcW w:w="2725" w:type="dxa"/>
          </w:tcPr>
          <w:p w14:paraId="5F478022" w14:textId="28A71D2A" w:rsidR="00CB0CFF" w:rsidRPr="00704A04" w:rsidRDefault="00CB0CFF" w:rsidP="00FC53A4">
            <w:pPr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1"/>
              </w:rPr>
            </w:pPr>
            <w:r w:rsidRPr="00704A04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Cs w:val="21"/>
              </w:rPr>
              <w:t>接客業務教育訓練</w:t>
            </w:r>
          </w:p>
        </w:tc>
        <w:tc>
          <w:tcPr>
            <w:tcW w:w="2345" w:type="dxa"/>
            <w:vMerge/>
          </w:tcPr>
          <w:p w14:paraId="550B89A4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36AC4AFF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0AC5DA21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8C56A9" w:rsidRPr="00704A04" w14:paraId="7E34E3F5" w14:textId="77777777" w:rsidTr="00FC53A4">
        <w:trPr>
          <w:trHeight w:val="70"/>
        </w:trPr>
        <w:tc>
          <w:tcPr>
            <w:tcW w:w="2725" w:type="dxa"/>
          </w:tcPr>
          <w:p w14:paraId="3AE59233" w14:textId="77777777" w:rsidR="00CB0CFF" w:rsidRPr="00704A04" w:rsidRDefault="00CB0CFF" w:rsidP="00FC53A4">
            <w:pPr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1"/>
              </w:rPr>
            </w:pPr>
            <w:r w:rsidRPr="00704A04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Cs w:val="21"/>
              </w:rPr>
              <w:t>リーダーシップ研修</w:t>
            </w:r>
          </w:p>
        </w:tc>
        <w:tc>
          <w:tcPr>
            <w:tcW w:w="2345" w:type="dxa"/>
            <w:vMerge/>
          </w:tcPr>
          <w:p w14:paraId="14267616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228CEF61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13C8175C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8C56A9" w:rsidRPr="00704A04" w14:paraId="32C52113" w14:textId="77777777" w:rsidTr="00FC53A4">
        <w:trPr>
          <w:trHeight w:val="70"/>
        </w:trPr>
        <w:tc>
          <w:tcPr>
            <w:tcW w:w="2725" w:type="dxa"/>
          </w:tcPr>
          <w:p w14:paraId="4E1A2F68" w14:textId="77777777" w:rsidR="00CB0CFF" w:rsidRPr="00704A04" w:rsidRDefault="00CB0CFF" w:rsidP="00FC53A4">
            <w:pPr>
              <w:rPr>
                <w:rFonts w:ascii="BIZ UDPゴシック" w:eastAsia="BIZ UDPゴシック" w:hAnsi="BIZ UDPゴシック" w:cs="ＭＳ Ｐゴシック"/>
                <w:color w:val="000000" w:themeColor="text1"/>
                <w:kern w:val="0"/>
                <w:szCs w:val="21"/>
              </w:rPr>
            </w:pPr>
            <w:r w:rsidRPr="00704A04">
              <w:rPr>
                <w:rFonts w:ascii="BIZ UDPゴシック" w:eastAsia="BIZ UDPゴシック" w:hAnsi="BIZ UDPゴシック" w:cs="ＭＳ Ｐゴシック" w:hint="eastAsia"/>
                <w:color w:val="000000" w:themeColor="text1"/>
                <w:kern w:val="0"/>
                <w:szCs w:val="21"/>
              </w:rPr>
              <w:t>企画立案研修</w:t>
            </w:r>
          </w:p>
        </w:tc>
        <w:tc>
          <w:tcPr>
            <w:tcW w:w="2345" w:type="dxa"/>
            <w:vMerge/>
          </w:tcPr>
          <w:p w14:paraId="5D9976EE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6374739B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0583F7C6" w14:textId="77777777" w:rsidR="00CB0CFF" w:rsidRPr="00704A04" w:rsidRDefault="00CB0CFF" w:rsidP="00FC53A4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</w:tbl>
    <w:p w14:paraId="13C70A09" w14:textId="56D8F158" w:rsidR="0083543C" w:rsidRPr="00704A04" w:rsidRDefault="0083543C" w:rsidP="00923F8F">
      <w:pPr>
        <w:pStyle w:val="a9"/>
        <w:ind w:leftChars="0" w:left="360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1BB4BD0E" w14:textId="77777777" w:rsidR="00FC53A4" w:rsidRPr="00704A04" w:rsidRDefault="00FC53A4" w:rsidP="00923F8F">
      <w:pPr>
        <w:pStyle w:val="a9"/>
        <w:ind w:leftChars="0" w:left="360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044A2C4" w14:textId="77777777" w:rsidR="00FC53A4" w:rsidRPr="00704A04" w:rsidRDefault="00FC53A4" w:rsidP="00923F8F">
      <w:pPr>
        <w:pStyle w:val="a9"/>
        <w:ind w:leftChars="0" w:left="360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39FCD12" w14:textId="77777777" w:rsidR="0086786E" w:rsidRDefault="0086786E" w:rsidP="008C56A9">
      <w:pPr>
        <w:spacing w:afterLines="50" w:after="145"/>
        <w:ind w:firstLineChars="200" w:firstLine="382"/>
        <w:rPr>
          <w:rFonts w:ascii="BIZ UDPゴシック" w:eastAsia="BIZ UDPゴシック" w:hAnsi="BIZ UDPゴシック" w:cs="Meiryo UI"/>
          <w:color w:val="000000" w:themeColor="text1"/>
          <w:szCs w:val="21"/>
        </w:rPr>
      </w:pPr>
    </w:p>
    <w:p w14:paraId="67036D42" w14:textId="77777777" w:rsidR="0086786E" w:rsidRDefault="0086786E" w:rsidP="008C56A9">
      <w:pPr>
        <w:spacing w:afterLines="50" w:after="145"/>
        <w:ind w:firstLineChars="200" w:firstLine="382"/>
        <w:rPr>
          <w:rFonts w:ascii="BIZ UDPゴシック" w:eastAsia="BIZ UDPゴシック" w:hAnsi="BIZ UDPゴシック" w:cs="Meiryo UI"/>
          <w:color w:val="000000" w:themeColor="text1"/>
          <w:szCs w:val="21"/>
        </w:rPr>
      </w:pPr>
    </w:p>
    <w:p w14:paraId="11B15E8E" w14:textId="77777777" w:rsidR="0086786E" w:rsidRDefault="0086786E" w:rsidP="008C56A9">
      <w:pPr>
        <w:spacing w:afterLines="50" w:after="145"/>
        <w:ind w:firstLineChars="200" w:firstLine="382"/>
        <w:rPr>
          <w:rFonts w:ascii="BIZ UDPゴシック" w:eastAsia="BIZ UDPゴシック" w:hAnsi="BIZ UDPゴシック" w:cs="Meiryo UI"/>
          <w:color w:val="000000" w:themeColor="text1"/>
          <w:szCs w:val="21"/>
        </w:rPr>
      </w:pPr>
    </w:p>
    <w:p w14:paraId="799D1CA1" w14:textId="77777777" w:rsidR="0086786E" w:rsidRDefault="0086786E" w:rsidP="008C56A9">
      <w:pPr>
        <w:spacing w:afterLines="50" w:after="145"/>
        <w:ind w:firstLineChars="200" w:firstLine="382"/>
        <w:rPr>
          <w:rFonts w:ascii="BIZ UDPゴシック" w:eastAsia="BIZ UDPゴシック" w:hAnsi="BIZ UDPゴシック" w:cs="Meiryo UI"/>
          <w:color w:val="000000" w:themeColor="text1"/>
          <w:szCs w:val="21"/>
        </w:rPr>
      </w:pPr>
    </w:p>
    <w:p w14:paraId="528CBCEA" w14:textId="5C851C57" w:rsidR="00FC53A4" w:rsidRPr="00704A04" w:rsidRDefault="00E82C2E" w:rsidP="008C56A9">
      <w:pPr>
        <w:spacing w:afterLines="50" w:after="145"/>
        <w:ind w:firstLineChars="200" w:firstLine="382"/>
        <w:rPr>
          <w:rFonts w:ascii="BIZ UDPゴシック" w:eastAsia="BIZ UDPゴシック" w:hAnsi="BIZ UDPゴシック" w:cs="Meiryo UI"/>
          <w:color w:val="000000" w:themeColor="text1"/>
          <w:szCs w:val="21"/>
        </w:rPr>
      </w:pPr>
      <w:r w:rsidRPr="00704A04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 xml:space="preserve">キャリア・コンサルティング相談窓口及び連絡先　</w:t>
      </w:r>
    </w:p>
    <w:tbl>
      <w:tblPr>
        <w:tblStyle w:val="aa"/>
        <w:tblW w:w="0" w:type="auto"/>
        <w:tblInd w:w="641" w:type="dxa"/>
        <w:tblLook w:val="04A0" w:firstRow="1" w:lastRow="0" w:firstColumn="1" w:lastColumn="0" w:noHBand="0" w:noVBand="1"/>
      </w:tblPr>
      <w:tblGrid>
        <w:gridCol w:w="8398"/>
      </w:tblGrid>
      <w:tr w:rsidR="008C56A9" w:rsidRPr="00704A04" w14:paraId="04605E1E" w14:textId="77777777" w:rsidTr="008C56A9">
        <w:tc>
          <w:tcPr>
            <w:tcW w:w="8398" w:type="dxa"/>
          </w:tcPr>
          <w:p w14:paraId="63671368" w14:textId="351432EA" w:rsidR="00FC53A4" w:rsidRPr="00704A04" w:rsidRDefault="00FC53A4" w:rsidP="00FC53A4">
            <w:pPr>
              <w:ind w:firstLineChars="200" w:firstLine="382"/>
              <w:rPr>
                <w:rFonts w:ascii="BIZ UDPゴシック" w:eastAsia="BIZ UDPゴシック" w:hAnsi="BIZ UDPゴシック" w:cs="Meiryo UI"/>
                <w:color w:val="000000" w:themeColor="text1"/>
                <w:szCs w:val="21"/>
              </w:rPr>
            </w:pPr>
            <w:r w:rsidRPr="00704A04">
              <w:rPr>
                <w:rFonts w:ascii="BIZ UDPゴシック" w:eastAsia="BIZ UDPゴシック" w:hAnsi="BIZ UDPゴシック" w:cs="Meiryo UI" w:hint="eastAsia"/>
                <w:color w:val="000000" w:themeColor="text1"/>
                <w:szCs w:val="21"/>
              </w:rPr>
              <w:t xml:space="preserve">相談窓口　</w:t>
            </w:r>
            <w:r w:rsidR="00704A04">
              <w:rPr>
                <w:rFonts w:ascii="BIZ UDPゴシック" w:eastAsia="BIZ UDPゴシック" w:hAnsi="BIZ UDPゴシック" w:cs="Meiryo UI" w:hint="eastAsia"/>
                <w:color w:val="000000" w:themeColor="text1"/>
                <w:szCs w:val="21"/>
              </w:rPr>
              <w:t>本社</w:t>
            </w:r>
            <w:r w:rsidR="00CB0CFF" w:rsidRPr="00704A04">
              <w:rPr>
                <w:rFonts w:ascii="BIZ UDPゴシック" w:eastAsia="BIZ UDPゴシック" w:hAnsi="BIZ UDPゴシック" w:cs="Meiryo UI" w:hint="eastAsia"/>
                <w:color w:val="000000" w:themeColor="text1"/>
                <w:szCs w:val="21"/>
              </w:rPr>
              <w:t>キャリア</w:t>
            </w:r>
            <w:r w:rsidR="008C56A9" w:rsidRPr="00704A04">
              <w:rPr>
                <w:rFonts w:ascii="BIZ UDPゴシック" w:eastAsia="BIZ UDPゴシック" w:hAnsi="BIZ UDPゴシック" w:cs="Meiryo UI" w:hint="eastAsia"/>
                <w:color w:val="000000" w:themeColor="text1"/>
                <w:szCs w:val="21"/>
              </w:rPr>
              <w:t>・</w:t>
            </w:r>
            <w:r w:rsidR="00CB0CFF" w:rsidRPr="00704A04">
              <w:rPr>
                <w:rFonts w:ascii="BIZ UDPゴシック" w:eastAsia="BIZ UDPゴシック" w:hAnsi="BIZ UDPゴシック" w:cs="Meiryo UI" w:hint="eastAsia"/>
                <w:color w:val="000000" w:themeColor="text1"/>
                <w:szCs w:val="21"/>
              </w:rPr>
              <w:t>コンサルティング担当者</w:t>
            </w:r>
            <w:r w:rsidRPr="00704A04">
              <w:rPr>
                <w:rFonts w:ascii="BIZ UDPゴシック" w:eastAsia="BIZ UDPゴシック" w:hAnsi="BIZ UDPゴシック" w:cs="Meiryo UI" w:hint="eastAsia"/>
                <w:color w:val="000000" w:themeColor="text1"/>
                <w:szCs w:val="21"/>
              </w:rPr>
              <w:t xml:space="preserve">　</w:t>
            </w:r>
            <w:r w:rsidR="00CB0CFF" w:rsidRPr="00704A04">
              <w:rPr>
                <w:rFonts w:ascii="BIZ UDPゴシック" w:eastAsia="BIZ UDPゴシック" w:hAnsi="BIZ UDPゴシック" w:cs="Meiryo UI" w:hint="eastAsia"/>
                <w:color w:val="000000" w:themeColor="text1"/>
                <w:szCs w:val="21"/>
              </w:rPr>
              <w:t xml:space="preserve">　</w:t>
            </w:r>
            <w:r w:rsidRPr="00704A04">
              <w:rPr>
                <w:rFonts w:ascii="BIZ UDPゴシック" w:eastAsia="BIZ UDPゴシック" w:hAnsi="BIZ UDPゴシック" w:cs="Meiryo UI" w:hint="eastAsia"/>
                <w:color w:val="000000" w:themeColor="text1"/>
                <w:szCs w:val="21"/>
              </w:rPr>
              <w:t xml:space="preserve">電話番号 (06)6485-8020　</w:t>
            </w:r>
          </w:p>
        </w:tc>
      </w:tr>
    </w:tbl>
    <w:p w14:paraId="7D03BD04" w14:textId="77777777" w:rsidR="008C56A9" w:rsidRPr="00704A04" w:rsidRDefault="008C56A9" w:rsidP="000E1AFE">
      <w:pPr>
        <w:rPr>
          <w:rFonts w:ascii="BIZ UDPゴシック" w:eastAsia="BIZ UDPゴシック" w:hAnsi="BIZ UDPゴシック"/>
          <w:b/>
          <w:color w:val="000000" w:themeColor="text1"/>
          <w:szCs w:val="21"/>
        </w:rPr>
      </w:pPr>
    </w:p>
    <w:p w14:paraId="781E7FBE" w14:textId="6B51484F" w:rsidR="00645486" w:rsidRPr="00704A04" w:rsidRDefault="000E1AFE" w:rsidP="000E1AFE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704A04">
        <w:rPr>
          <w:rFonts w:ascii="BIZ UDPゴシック" w:eastAsia="BIZ UDPゴシック" w:hAnsi="BIZ UDPゴシック" w:hint="eastAsia"/>
          <w:bCs/>
          <w:color w:val="000000" w:themeColor="text1"/>
          <w:sz w:val="22"/>
        </w:rPr>
        <w:t>⑦</w:t>
      </w: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 </w:t>
      </w:r>
      <w:r w:rsidR="00093EC3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その他労働者派遣事業の業務に関し参考となる事項（福利厚生など）</w:t>
      </w:r>
    </w:p>
    <w:p w14:paraId="6FE2C67D" w14:textId="17986B71" w:rsidR="00CB0CFF" w:rsidRPr="00704A04" w:rsidRDefault="00CB0CFF" w:rsidP="00CB0CFF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派遣労働者の希望</w:t>
      </w:r>
      <w:r w:rsidR="00A42CE6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を丁寧にヒアリングし、能力や</w:t>
      </w: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適性等に応じた派遣先</w:t>
      </w:r>
      <w:r w:rsidR="00A42CE6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をご紹介します。</w:t>
      </w:r>
    </w:p>
    <w:p w14:paraId="624D6CE1" w14:textId="0672BD80" w:rsidR="008C56A9" w:rsidRPr="00704A04" w:rsidRDefault="008C56A9" w:rsidP="00CB0CFF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2EC71AD" w14:textId="0AA6F4E1" w:rsidR="00400E38" w:rsidRPr="00704A04" w:rsidRDefault="00027885" w:rsidP="00F93DA0">
      <w:pPr>
        <w:pStyle w:val="a9"/>
        <w:numPr>
          <w:ilvl w:val="0"/>
          <w:numId w:val="6"/>
        </w:numPr>
        <w:ind w:leftChars="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派遣労働者の待遇の決定に係る</w:t>
      </w:r>
      <w:r w:rsidR="004F3B02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労使協定を締結しているか否かの別</w:t>
      </w:r>
      <w:r w:rsidR="009B0A82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</w:p>
    <w:p w14:paraId="133EA60D" w14:textId="25FBF6FB" w:rsidR="00FC53A4" w:rsidRPr="00704A04" w:rsidRDefault="00310CCC" w:rsidP="00704A04">
      <w:pPr>
        <w:ind w:firstLineChars="200" w:firstLine="382"/>
        <w:rPr>
          <w:rFonts w:ascii="BIZ UDPゴシック" w:eastAsia="BIZ UDPゴシック" w:hAnsi="BIZ UDPゴシック"/>
          <w:color w:val="000000" w:themeColor="text1"/>
          <w:szCs w:val="21"/>
        </w:rPr>
      </w:pP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労使協定を締結している</w:t>
      </w:r>
      <w:r w:rsid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（</w:t>
      </w: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協定書の有効期間終期 　令和</w:t>
      </w:r>
      <w:r w:rsidR="0094268F">
        <w:rPr>
          <w:rFonts w:ascii="BIZ UDPゴシック" w:eastAsia="BIZ UDPゴシック" w:hAnsi="BIZ UDPゴシック" w:hint="eastAsia"/>
          <w:color w:val="000000" w:themeColor="text1"/>
          <w:szCs w:val="21"/>
        </w:rPr>
        <w:t>4</w:t>
      </w: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年</w:t>
      </w:r>
      <w:r w:rsidR="0094268F">
        <w:rPr>
          <w:rFonts w:ascii="BIZ UDPゴシック" w:eastAsia="BIZ UDPゴシック" w:hAnsi="BIZ UDPゴシック" w:hint="eastAsia"/>
          <w:color w:val="000000" w:themeColor="text1"/>
          <w:szCs w:val="21"/>
        </w:rPr>
        <w:t>3</w:t>
      </w: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月</w:t>
      </w:r>
      <w:r w:rsidR="0094268F">
        <w:rPr>
          <w:rFonts w:ascii="BIZ UDPゴシック" w:eastAsia="BIZ UDPゴシック" w:hAnsi="BIZ UDPゴシック" w:hint="eastAsia"/>
          <w:color w:val="000000" w:themeColor="text1"/>
          <w:szCs w:val="21"/>
        </w:rPr>
        <w:t>3</w:t>
      </w:r>
      <w:r w:rsidR="0094268F">
        <w:rPr>
          <w:rFonts w:ascii="BIZ UDPゴシック" w:eastAsia="BIZ UDPゴシック" w:hAnsi="BIZ UDPゴシック"/>
          <w:color w:val="000000" w:themeColor="text1"/>
          <w:szCs w:val="21"/>
        </w:rPr>
        <w:t>1</w:t>
      </w: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日</w:t>
      </w:r>
      <w:r w:rsid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>）</w:t>
      </w:r>
      <w:r w:rsidR="00400E38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</w:p>
    <w:p w14:paraId="4522C80E" w14:textId="3132687D" w:rsidR="00400E38" w:rsidRPr="00704A04" w:rsidRDefault="00400E38" w:rsidP="00FC53A4">
      <w:pPr>
        <w:ind w:firstLineChars="200" w:firstLine="382"/>
        <w:rPr>
          <w:rFonts w:ascii="BIZ UDPゴシック" w:eastAsia="BIZ UDPゴシック" w:hAnsi="BIZ UDPゴシック"/>
          <w:color w:val="000000" w:themeColor="text1"/>
          <w:szCs w:val="21"/>
        </w:rPr>
      </w:pP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協定労働者の範囲　</w:t>
      </w:r>
      <w:r w:rsidR="00F93DA0"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　　全従業員</w:t>
      </w:r>
      <w:r w:rsidRPr="00704A0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</w:p>
    <w:p w14:paraId="56DFF7FE" w14:textId="284FE308" w:rsidR="00F02F87" w:rsidRPr="00704A04" w:rsidRDefault="008C56A9" w:rsidP="00400E38">
      <w:pPr>
        <w:pStyle w:val="a9"/>
        <w:ind w:leftChars="0" w:left="802"/>
        <w:rPr>
          <w:rFonts w:ascii="BIZ UDPゴシック" w:eastAsia="BIZ UDPゴシック" w:hAnsi="BIZ UDPゴシック"/>
          <w:color w:val="FF0000"/>
          <w:szCs w:val="21"/>
        </w:rPr>
      </w:pPr>
      <w:r w:rsidRPr="00704A04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A92EDE" wp14:editId="7B30FE01">
                <wp:simplePos x="0" y="0"/>
                <wp:positionH relativeFrom="column">
                  <wp:posOffset>3311208</wp:posOffset>
                </wp:positionH>
                <wp:positionV relativeFrom="paragraph">
                  <wp:posOffset>82232</wp:posOffset>
                </wp:positionV>
                <wp:extent cx="2800350" cy="5048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5BE19" id="角丸四角形 5" o:spid="_x0000_s1026" style="position:absolute;left:0;text-align:left;margin-left:260.75pt;margin-top:6.45pt;width:220.5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" filled="f" strokecolor="#243f60 [1604]" strokeweight="2pt"/>
            </w:pict>
          </mc:Fallback>
        </mc:AlternateContent>
      </w:r>
    </w:p>
    <w:p w14:paraId="6939A09D" w14:textId="5C416A80" w:rsidR="00F02F87" w:rsidRPr="00704A04" w:rsidRDefault="00400E38" w:rsidP="00400E38">
      <w:pPr>
        <w:pStyle w:val="a9"/>
        <w:ind w:left="765"/>
        <w:rPr>
          <w:rFonts w:ascii="BIZ UDPゴシック" w:eastAsia="BIZ UDPゴシック" w:hAnsi="BIZ UDPゴシック"/>
          <w:szCs w:val="21"/>
        </w:rPr>
      </w:pPr>
      <w:r w:rsidRPr="00704A04">
        <w:rPr>
          <w:rFonts w:ascii="BIZ UDPゴシック" w:eastAsia="BIZ UDPゴシック" w:hAnsi="BIZ UDPゴシック" w:hint="eastAsia"/>
          <w:color w:val="FF0000"/>
          <w:szCs w:val="21"/>
        </w:rPr>
        <w:t xml:space="preserve">　　　　　　　　　　　</w:t>
      </w:r>
      <w:r w:rsidR="00F02F87" w:rsidRPr="00704A04">
        <w:rPr>
          <w:rFonts w:ascii="BIZ UDPゴシック" w:eastAsia="BIZ UDPゴシック" w:hAnsi="BIZ UDPゴシック" w:hint="eastAsia"/>
          <w:color w:val="FF0000"/>
          <w:szCs w:val="21"/>
        </w:rPr>
        <w:t xml:space="preserve">　　　　　　　　　　　　　　　　　　　　　　　　　　　　</w:t>
      </w:r>
      <w:r w:rsidR="008C56A9" w:rsidRPr="00704A04">
        <w:rPr>
          <w:rFonts w:ascii="BIZ UDPゴシック" w:eastAsia="BIZ UDPゴシック" w:hAnsi="BIZ UDPゴシック" w:hint="eastAsia"/>
          <w:color w:val="FF0000"/>
          <w:szCs w:val="21"/>
        </w:rPr>
        <w:t xml:space="preserve"> </w:t>
      </w:r>
      <w:r w:rsidR="003A6721" w:rsidRPr="00704A04">
        <w:rPr>
          <w:rFonts w:ascii="BIZ UDPゴシック" w:eastAsia="BIZ UDPゴシック" w:hAnsi="BIZ UDPゴシック" w:hint="eastAsia"/>
          <w:szCs w:val="21"/>
        </w:rPr>
        <w:t>会社名　株式会社</w:t>
      </w:r>
      <w:r w:rsidR="00D16484" w:rsidRPr="00704A04">
        <w:rPr>
          <w:rFonts w:ascii="BIZ UDPゴシック" w:eastAsia="BIZ UDPゴシック" w:hAnsi="BIZ UDPゴシック" w:hint="eastAsia"/>
          <w:szCs w:val="21"/>
        </w:rPr>
        <w:t>ブルーム</w:t>
      </w:r>
    </w:p>
    <w:p w14:paraId="62D3A2F7" w14:textId="14AFA3F3" w:rsidR="004F3B02" w:rsidRPr="00704A04" w:rsidRDefault="00F02F87" w:rsidP="008C56A9">
      <w:pPr>
        <w:pStyle w:val="a9"/>
        <w:ind w:left="765" w:firstLineChars="2750" w:firstLine="5258"/>
        <w:rPr>
          <w:rFonts w:ascii="BIZ UDPゴシック" w:eastAsia="BIZ UDPゴシック" w:hAnsi="BIZ UDPゴシック"/>
          <w:color w:val="FF0000"/>
          <w:szCs w:val="21"/>
        </w:rPr>
      </w:pPr>
      <w:r w:rsidRPr="00704A04">
        <w:rPr>
          <w:rFonts w:ascii="BIZ UDPゴシック" w:eastAsia="BIZ UDPゴシック" w:hAnsi="BIZ UDPゴシック" w:hint="eastAsia"/>
          <w:szCs w:val="21"/>
        </w:rPr>
        <w:t>許可番号</w:t>
      </w:r>
      <w:r w:rsidR="00400E38" w:rsidRPr="00704A0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16484" w:rsidRPr="00704A04">
        <w:rPr>
          <w:rFonts w:ascii="BIZ UDPゴシック" w:eastAsia="BIZ UDPゴシック" w:hAnsi="BIZ UDPゴシック" w:hint="eastAsia"/>
          <w:szCs w:val="21"/>
        </w:rPr>
        <w:t>派27-304347</w:t>
      </w:r>
    </w:p>
    <w:sectPr w:rsidR="004F3B02" w:rsidRPr="00704A04" w:rsidSect="00EA3822">
      <w:pgSz w:w="11906" w:h="16838" w:code="9"/>
      <w:pgMar w:top="851" w:right="1077" w:bottom="295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1DF7" w14:textId="77777777" w:rsidR="00EA2564" w:rsidRDefault="00EA2564" w:rsidP="00D22A2D">
      <w:r>
        <w:separator/>
      </w:r>
    </w:p>
  </w:endnote>
  <w:endnote w:type="continuationSeparator" w:id="0">
    <w:p w14:paraId="16361AF3" w14:textId="77777777" w:rsidR="00EA2564" w:rsidRDefault="00EA2564" w:rsidP="00D2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57A7" w14:textId="77777777" w:rsidR="00EA2564" w:rsidRDefault="00EA2564" w:rsidP="00D22A2D">
      <w:r>
        <w:separator/>
      </w:r>
    </w:p>
  </w:footnote>
  <w:footnote w:type="continuationSeparator" w:id="0">
    <w:p w14:paraId="2AC7DABC" w14:textId="77777777" w:rsidR="00EA2564" w:rsidRDefault="00EA2564" w:rsidP="00D2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7C6"/>
    <w:multiLevelType w:val="hybridMultilevel"/>
    <w:tmpl w:val="B20285B4"/>
    <w:lvl w:ilvl="0" w:tplc="41269904">
      <w:start w:val="1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0B164F7"/>
    <w:multiLevelType w:val="hybridMultilevel"/>
    <w:tmpl w:val="46164A76"/>
    <w:lvl w:ilvl="0" w:tplc="DD68599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eastAsia"/>
        <w:b w:val="0"/>
        <w:bCs/>
        <w:color w:val="000000" w:themeColor="text1"/>
        <w:w w:val="100"/>
        <w:sz w:val="22"/>
        <w:szCs w:val="22"/>
      </w:rPr>
    </w:lvl>
    <w:lvl w:ilvl="1" w:tplc="BD560C32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w w:val="100"/>
      </w:rPr>
    </w:lvl>
    <w:lvl w:ilvl="2" w:tplc="5C96670E">
      <w:start w:val="8"/>
      <w:numFmt w:val="bullet"/>
      <w:lvlText w:val="□"/>
      <w:lvlJc w:val="left"/>
      <w:pPr>
        <w:ind w:left="120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6640D"/>
    <w:multiLevelType w:val="hybridMultilevel"/>
    <w:tmpl w:val="637E6BB4"/>
    <w:lvl w:ilvl="0" w:tplc="EC2E43BE">
      <w:start w:val="8"/>
      <w:numFmt w:val="bullet"/>
      <w:lvlText w:val="□"/>
      <w:lvlJc w:val="left"/>
      <w:pPr>
        <w:ind w:left="802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3" w15:restartNumberingAfterBreak="0">
    <w:nsid w:val="44FC41CB"/>
    <w:multiLevelType w:val="hybridMultilevel"/>
    <w:tmpl w:val="F2C8ACFA"/>
    <w:lvl w:ilvl="0" w:tplc="3CEA5C3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33A12"/>
    <w:multiLevelType w:val="hybridMultilevel"/>
    <w:tmpl w:val="86DC39CA"/>
    <w:lvl w:ilvl="0" w:tplc="7C4CFCE6">
      <w:start w:val="8"/>
      <w:numFmt w:val="decimalEnclosedCircle"/>
      <w:lvlText w:val="%1"/>
      <w:lvlJc w:val="left"/>
      <w:pPr>
        <w:ind w:left="360" w:hanging="360"/>
      </w:pPr>
      <w:rPr>
        <w:rFonts w:hint="eastAsia"/>
        <w:b w:val="0"/>
        <w:bCs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A759A1"/>
    <w:multiLevelType w:val="hybridMultilevel"/>
    <w:tmpl w:val="83A23C8C"/>
    <w:lvl w:ilvl="0" w:tplc="5554EF12">
      <w:numFmt w:val="bullet"/>
      <w:lvlText w:val="★"/>
      <w:lvlJc w:val="left"/>
      <w:pPr>
        <w:ind w:left="802" w:hanging="360"/>
      </w:pPr>
      <w:rPr>
        <w:rFonts w:ascii="ＭＳ 明朝" w:eastAsia="ＭＳ 明朝" w:hAnsi="ＭＳ 明朝" w:cstheme="minorBidi" w:hint="eastAsia"/>
        <w:color w:val="FFC000"/>
        <w:w w:val="100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6" w15:restartNumberingAfterBreak="0">
    <w:nsid w:val="7DCE1191"/>
    <w:multiLevelType w:val="hybridMultilevel"/>
    <w:tmpl w:val="B6FC5A1C"/>
    <w:lvl w:ilvl="0" w:tplc="589E2B88">
      <w:numFmt w:val="bullet"/>
      <w:lvlText w:val="★"/>
      <w:lvlJc w:val="left"/>
      <w:pPr>
        <w:ind w:left="780" w:hanging="420"/>
      </w:pPr>
      <w:rPr>
        <w:rFonts w:asciiTheme="minorEastAsia" w:eastAsiaTheme="minorEastAsia" w:hAnsiTheme="minorEastAsia" w:cstheme="minorBidi" w:hint="eastAsia"/>
        <w:color w:val="FFC000"/>
        <w:w w:val="10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2D"/>
    <w:rsid w:val="00004749"/>
    <w:rsid w:val="00027885"/>
    <w:rsid w:val="00051B58"/>
    <w:rsid w:val="00073951"/>
    <w:rsid w:val="000903F3"/>
    <w:rsid w:val="00091A09"/>
    <w:rsid w:val="00091ADE"/>
    <w:rsid w:val="00093EC3"/>
    <w:rsid w:val="00094ED6"/>
    <w:rsid w:val="000C1554"/>
    <w:rsid w:val="000C1E67"/>
    <w:rsid w:val="000E1AFE"/>
    <w:rsid w:val="001111DD"/>
    <w:rsid w:val="00112071"/>
    <w:rsid w:val="0011361D"/>
    <w:rsid w:val="001355EF"/>
    <w:rsid w:val="00154D8D"/>
    <w:rsid w:val="0016093E"/>
    <w:rsid w:val="00164080"/>
    <w:rsid w:val="00181F2C"/>
    <w:rsid w:val="001858F2"/>
    <w:rsid w:val="001C2BC8"/>
    <w:rsid w:val="001F7762"/>
    <w:rsid w:val="00213185"/>
    <w:rsid w:val="00237652"/>
    <w:rsid w:val="00250CB8"/>
    <w:rsid w:val="0025699F"/>
    <w:rsid w:val="00285C90"/>
    <w:rsid w:val="002B5EBC"/>
    <w:rsid w:val="002F5E2D"/>
    <w:rsid w:val="00310CCC"/>
    <w:rsid w:val="0035097C"/>
    <w:rsid w:val="00364B11"/>
    <w:rsid w:val="00367297"/>
    <w:rsid w:val="003724B7"/>
    <w:rsid w:val="00386943"/>
    <w:rsid w:val="003877BB"/>
    <w:rsid w:val="0039639C"/>
    <w:rsid w:val="003A6721"/>
    <w:rsid w:val="003A675D"/>
    <w:rsid w:val="003C18C9"/>
    <w:rsid w:val="003C27C2"/>
    <w:rsid w:val="003D3606"/>
    <w:rsid w:val="003E6725"/>
    <w:rsid w:val="00400119"/>
    <w:rsid w:val="00400E38"/>
    <w:rsid w:val="004075EB"/>
    <w:rsid w:val="00414714"/>
    <w:rsid w:val="004153A2"/>
    <w:rsid w:val="00416929"/>
    <w:rsid w:val="00440D11"/>
    <w:rsid w:val="004430C0"/>
    <w:rsid w:val="00447C47"/>
    <w:rsid w:val="00451E0C"/>
    <w:rsid w:val="00485D8C"/>
    <w:rsid w:val="00487DC3"/>
    <w:rsid w:val="00492F1B"/>
    <w:rsid w:val="004A530A"/>
    <w:rsid w:val="004B78FC"/>
    <w:rsid w:val="004E694C"/>
    <w:rsid w:val="004F1638"/>
    <w:rsid w:val="004F3B02"/>
    <w:rsid w:val="00500A12"/>
    <w:rsid w:val="00502DAE"/>
    <w:rsid w:val="0050546B"/>
    <w:rsid w:val="00531C9B"/>
    <w:rsid w:val="00543A50"/>
    <w:rsid w:val="005C4418"/>
    <w:rsid w:val="005C5476"/>
    <w:rsid w:val="005D4AEC"/>
    <w:rsid w:val="00602D66"/>
    <w:rsid w:val="00605553"/>
    <w:rsid w:val="00634738"/>
    <w:rsid w:val="00640DF9"/>
    <w:rsid w:val="00644677"/>
    <w:rsid w:val="00645486"/>
    <w:rsid w:val="00653BC9"/>
    <w:rsid w:val="00677EE4"/>
    <w:rsid w:val="00691071"/>
    <w:rsid w:val="0069307C"/>
    <w:rsid w:val="00694F25"/>
    <w:rsid w:val="006B6FC0"/>
    <w:rsid w:val="006C044A"/>
    <w:rsid w:val="006C0F2E"/>
    <w:rsid w:val="006C5BD5"/>
    <w:rsid w:val="006E69E1"/>
    <w:rsid w:val="0070102C"/>
    <w:rsid w:val="00704A04"/>
    <w:rsid w:val="00734EDA"/>
    <w:rsid w:val="00736413"/>
    <w:rsid w:val="00750413"/>
    <w:rsid w:val="0075674E"/>
    <w:rsid w:val="007619D9"/>
    <w:rsid w:val="00777BDD"/>
    <w:rsid w:val="007809D8"/>
    <w:rsid w:val="0078505C"/>
    <w:rsid w:val="007B62BE"/>
    <w:rsid w:val="007C1813"/>
    <w:rsid w:val="007E273A"/>
    <w:rsid w:val="00810671"/>
    <w:rsid w:val="00831964"/>
    <w:rsid w:val="0083543C"/>
    <w:rsid w:val="00855055"/>
    <w:rsid w:val="0086786E"/>
    <w:rsid w:val="0088559F"/>
    <w:rsid w:val="00887F96"/>
    <w:rsid w:val="00897B6C"/>
    <w:rsid w:val="008C56A9"/>
    <w:rsid w:val="008D688C"/>
    <w:rsid w:val="008E7BD0"/>
    <w:rsid w:val="009112D5"/>
    <w:rsid w:val="00923F8F"/>
    <w:rsid w:val="009246FB"/>
    <w:rsid w:val="00930747"/>
    <w:rsid w:val="0094268F"/>
    <w:rsid w:val="009456C7"/>
    <w:rsid w:val="00960B38"/>
    <w:rsid w:val="00961B8C"/>
    <w:rsid w:val="009A7D03"/>
    <w:rsid w:val="009B0A82"/>
    <w:rsid w:val="009C32BC"/>
    <w:rsid w:val="009D1140"/>
    <w:rsid w:val="009E3725"/>
    <w:rsid w:val="00A074E2"/>
    <w:rsid w:val="00A17E21"/>
    <w:rsid w:val="00A2702E"/>
    <w:rsid w:val="00A31A30"/>
    <w:rsid w:val="00A35269"/>
    <w:rsid w:val="00A42CE6"/>
    <w:rsid w:val="00A4467A"/>
    <w:rsid w:val="00A44F87"/>
    <w:rsid w:val="00A531EA"/>
    <w:rsid w:val="00A55826"/>
    <w:rsid w:val="00A87C5A"/>
    <w:rsid w:val="00AB36F1"/>
    <w:rsid w:val="00AB65B6"/>
    <w:rsid w:val="00AC2E82"/>
    <w:rsid w:val="00AE0BEB"/>
    <w:rsid w:val="00AE2163"/>
    <w:rsid w:val="00AE6082"/>
    <w:rsid w:val="00B20624"/>
    <w:rsid w:val="00B357D4"/>
    <w:rsid w:val="00B920BC"/>
    <w:rsid w:val="00BB5BE3"/>
    <w:rsid w:val="00BB5D20"/>
    <w:rsid w:val="00BC4699"/>
    <w:rsid w:val="00BE16BD"/>
    <w:rsid w:val="00BE1FD3"/>
    <w:rsid w:val="00BE23F7"/>
    <w:rsid w:val="00C04B04"/>
    <w:rsid w:val="00C46ECB"/>
    <w:rsid w:val="00C4737D"/>
    <w:rsid w:val="00C56EB7"/>
    <w:rsid w:val="00C771EA"/>
    <w:rsid w:val="00C90D24"/>
    <w:rsid w:val="00C95D45"/>
    <w:rsid w:val="00CB0CFF"/>
    <w:rsid w:val="00CD2297"/>
    <w:rsid w:val="00CD6BFF"/>
    <w:rsid w:val="00CD6D8B"/>
    <w:rsid w:val="00CE6BCA"/>
    <w:rsid w:val="00CE6D7C"/>
    <w:rsid w:val="00CF0869"/>
    <w:rsid w:val="00D06697"/>
    <w:rsid w:val="00D16484"/>
    <w:rsid w:val="00D22A2D"/>
    <w:rsid w:val="00D27A33"/>
    <w:rsid w:val="00D3384F"/>
    <w:rsid w:val="00D5474D"/>
    <w:rsid w:val="00D71E43"/>
    <w:rsid w:val="00D87791"/>
    <w:rsid w:val="00DA0228"/>
    <w:rsid w:val="00DB2E88"/>
    <w:rsid w:val="00DE6FA5"/>
    <w:rsid w:val="00DF4E1B"/>
    <w:rsid w:val="00E11F30"/>
    <w:rsid w:val="00E151FD"/>
    <w:rsid w:val="00E23EE2"/>
    <w:rsid w:val="00E441DF"/>
    <w:rsid w:val="00E72AFF"/>
    <w:rsid w:val="00E81DF9"/>
    <w:rsid w:val="00E82C2E"/>
    <w:rsid w:val="00E8573E"/>
    <w:rsid w:val="00EA2564"/>
    <w:rsid w:val="00EA3822"/>
    <w:rsid w:val="00EA572E"/>
    <w:rsid w:val="00EC2FC1"/>
    <w:rsid w:val="00EC7A3D"/>
    <w:rsid w:val="00EF7A32"/>
    <w:rsid w:val="00F02F87"/>
    <w:rsid w:val="00F06F8C"/>
    <w:rsid w:val="00F2089D"/>
    <w:rsid w:val="00F30697"/>
    <w:rsid w:val="00F43265"/>
    <w:rsid w:val="00F61A02"/>
    <w:rsid w:val="00F64507"/>
    <w:rsid w:val="00F93DA0"/>
    <w:rsid w:val="00FA1675"/>
    <w:rsid w:val="00FC53A4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895C6A"/>
  <w15:docId w15:val="{6C367E25-7E27-4653-B890-FCC44C12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A2D"/>
  </w:style>
  <w:style w:type="paragraph" w:styleId="a5">
    <w:name w:val="footer"/>
    <w:basedOn w:val="a"/>
    <w:link w:val="a6"/>
    <w:uiPriority w:val="99"/>
    <w:unhideWhenUsed/>
    <w:rsid w:val="00D22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A2D"/>
  </w:style>
  <w:style w:type="paragraph" w:styleId="a7">
    <w:name w:val="Balloon Text"/>
    <w:basedOn w:val="a"/>
    <w:link w:val="a8"/>
    <w:uiPriority w:val="99"/>
    <w:semiHidden/>
    <w:unhideWhenUsed/>
    <w:rsid w:val="00447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7C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55826"/>
    <w:pPr>
      <w:ind w:leftChars="400" w:left="840"/>
    </w:pPr>
  </w:style>
  <w:style w:type="table" w:styleId="aa">
    <w:name w:val="Table Grid"/>
    <w:basedOn w:val="a1"/>
    <w:uiPriority w:val="59"/>
    <w:rsid w:val="002F5E2D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64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孝司</dc:creator>
  <cp:lastModifiedBy>楽前 宏祐</cp:lastModifiedBy>
  <cp:revision>3</cp:revision>
  <cp:lastPrinted>2019-07-03T08:35:00Z</cp:lastPrinted>
  <dcterms:created xsi:type="dcterms:W3CDTF">2021-10-14T08:36:00Z</dcterms:created>
  <dcterms:modified xsi:type="dcterms:W3CDTF">2021-10-14T08:38:00Z</dcterms:modified>
</cp:coreProperties>
</file>